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3860" w14:textId="77777777" w:rsidR="004D4AD4" w:rsidRDefault="004D4AD4" w:rsidP="004D4AD4">
      <w:pPr>
        <w:pStyle w:val="BodyText"/>
        <w:rPr>
          <w:sz w:val="24"/>
        </w:rPr>
      </w:pPr>
    </w:p>
    <w:p w14:paraId="4A6A8BF2" w14:textId="77777777" w:rsidR="004D4AD4" w:rsidRPr="004D4AD4" w:rsidRDefault="004D4AD4" w:rsidP="004D4AD4">
      <w:pPr>
        <w:tabs>
          <w:tab w:val="left" w:pos="9667"/>
        </w:tabs>
        <w:spacing w:before="214"/>
        <w:ind w:left="680"/>
        <w:jc w:val="center"/>
        <w:rPr>
          <w:rFonts w:asciiTheme="minorHAnsi" w:hAnsiTheme="minorHAnsi" w:cstheme="minorHAnsi"/>
          <w:sz w:val="40"/>
        </w:rPr>
      </w:pPr>
      <w:r w:rsidRPr="004D4AD4">
        <w:rPr>
          <w:rFonts w:asciiTheme="minorHAnsi" w:hAnsiTheme="minorHAnsi" w:cstheme="minorHAnsi"/>
          <w:sz w:val="40"/>
          <w:u w:val="single"/>
        </w:rPr>
        <w:t>Marchington Parish Council</w:t>
      </w:r>
    </w:p>
    <w:p w14:paraId="7487B148" w14:textId="77777777" w:rsidR="004D4AD4" w:rsidRPr="004D4AD4" w:rsidRDefault="004D4AD4" w:rsidP="004D4AD4">
      <w:pPr>
        <w:pStyle w:val="BodyText"/>
        <w:spacing w:before="9"/>
        <w:rPr>
          <w:rFonts w:asciiTheme="minorHAnsi" w:hAnsiTheme="minorHAnsi" w:cstheme="minorHAnsi"/>
          <w:sz w:val="18"/>
        </w:rPr>
      </w:pPr>
    </w:p>
    <w:tbl>
      <w:tblPr>
        <w:tblW w:w="0" w:type="auto"/>
        <w:tblInd w:w="2206" w:type="dxa"/>
        <w:tblLayout w:type="fixed"/>
        <w:tblCellMar>
          <w:left w:w="0" w:type="dxa"/>
          <w:right w:w="0" w:type="dxa"/>
        </w:tblCellMar>
        <w:tblLook w:val="01E0" w:firstRow="1" w:lastRow="1" w:firstColumn="1" w:lastColumn="1" w:noHBand="0" w:noVBand="0"/>
      </w:tblPr>
      <w:tblGrid>
        <w:gridCol w:w="7430"/>
      </w:tblGrid>
      <w:tr w:rsidR="004D4AD4" w:rsidRPr="004D4AD4" w14:paraId="33657374" w14:textId="77777777" w:rsidTr="00B94E73">
        <w:trPr>
          <w:trHeight w:val="328"/>
        </w:trPr>
        <w:tc>
          <w:tcPr>
            <w:tcW w:w="7430" w:type="dxa"/>
          </w:tcPr>
          <w:p w14:paraId="14A9065A" w14:textId="77777777" w:rsidR="004D4AD4" w:rsidRPr="004D4AD4" w:rsidRDefault="004D4AD4" w:rsidP="00B94E73">
            <w:pPr>
              <w:pStyle w:val="TableParagraph"/>
              <w:spacing w:line="268" w:lineRule="exact"/>
              <w:ind w:left="181" w:right="181"/>
              <w:jc w:val="center"/>
              <w:rPr>
                <w:rFonts w:asciiTheme="minorHAnsi" w:hAnsiTheme="minorHAnsi" w:cstheme="minorHAnsi"/>
                <w:b/>
              </w:rPr>
            </w:pPr>
            <w:r w:rsidRPr="004D4AD4">
              <w:rPr>
                <w:rFonts w:asciiTheme="minorHAnsi" w:hAnsiTheme="minorHAnsi" w:cstheme="minorHAnsi"/>
                <w:b/>
              </w:rPr>
              <w:t>Notice of appointment of date for the exercise of public rights</w:t>
            </w:r>
          </w:p>
        </w:tc>
      </w:tr>
      <w:tr w:rsidR="004D4AD4" w:rsidRPr="004D4AD4" w14:paraId="7BE3725E" w14:textId="77777777" w:rsidTr="00B94E73">
        <w:trPr>
          <w:trHeight w:val="312"/>
        </w:trPr>
        <w:tc>
          <w:tcPr>
            <w:tcW w:w="7430" w:type="dxa"/>
          </w:tcPr>
          <w:p w14:paraId="560AEAED" w14:textId="215E3E4F" w:rsidR="004D4AD4" w:rsidRPr="004D4AD4" w:rsidRDefault="004D4AD4" w:rsidP="00B94E73">
            <w:pPr>
              <w:pStyle w:val="TableParagraph"/>
              <w:spacing w:before="54" w:line="238" w:lineRule="exact"/>
              <w:ind w:left="181" w:right="181"/>
              <w:jc w:val="center"/>
              <w:rPr>
                <w:rFonts w:asciiTheme="minorHAnsi" w:hAnsiTheme="minorHAnsi" w:cstheme="minorHAnsi"/>
                <w:b/>
              </w:rPr>
            </w:pPr>
            <w:r w:rsidRPr="004D4AD4">
              <w:rPr>
                <w:rFonts w:asciiTheme="minorHAnsi" w:hAnsiTheme="minorHAnsi" w:cstheme="minorHAnsi"/>
                <w:b/>
              </w:rPr>
              <w:t>Accounts for the year ended 31</w:t>
            </w:r>
            <w:proofErr w:type="spellStart"/>
            <w:r w:rsidRPr="004D4AD4">
              <w:rPr>
                <w:rFonts w:asciiTheme="minorHAnsi" w:hAnsiTheme="minorHAnsi" w:cstheme="minorHAnsi"/>
                <w:b/>
                <w:position w:val="8"/>
                <w:sz w:val="14"/>
              </w:rPr>
              <w:t>st</w:t>
            </w:r>
            <w:proofErr w:type="spellEnd"/>
            <w:r w:rsidRPr="004D4AD4">
              <w:rPr>
                <w:rFonts w:asciiTheme="minorHAnsi" w:hAnsiTheme="minorHAnsi" w:cstheme="minorHAnsi"/>
                <w:b/>
                <w:position w:val="8"/>
                <w:sz w:val="14"/>
              </w:rPr>
              <w:t xml:space="preserve"> </w:t>
            </w:r>
            <w:r w:rsidRPr="004D4AD4">
              <w:rPr>
                <w:rFonts w:asciiTheme="minorHAnsi" w:hAnsiTheme="minorHAnsi" w:cstheme="minorHAnsi"/>
                <w:b/>
              </w:rPr>
              <w:t>March 201</w:t>
            </w:r>
            <w:r w:rsidR="00B326B1">
              <w:rPr>
                <w:rFonts w:asciiTheme="minorHAnsi" w:hAnsiTheme="minorHAnsi" w:cstheme="minorHAnsi"/>
                <w:b/>
              </w:rPr>
              <w:t>9</w:t>
            </w:r>
          </w:p>
        </w:tc>
      </w:tr>
    </w:tbl>
    <w:p w14:paraId="5FA76C0B" w14:textId="77777777" w:rsidR="004D4AD4" w:rsidRPr="004D4AD4" w:rsidRDefault="004D4AD4" w:rsidP="004D4AD4">
      <w:pPr>
        <w:pStyle w:val="BodyText"/>
        <w:spacing w:before="7"/>
        <w:rPr>
          <w:rFonts w:asciiTheme="minorHAnsi" w:hAnsiTheme="minorHAnsi" w:cstheme="minorHAnsi"/>
          <w:sz w:val="32"/>
        </w:rPr>
      </w:pPr>
    </w:p>
    <w:p w14:paraId="34E8D16A" w14:textId="77777777" w:rsidR="004D4AD4" w:rsidRPr="004D4AD4" w:rsidRDefault="004D4AD4" w:rsidP="004D4AD4">
      <w:pPr>
        <w:pStyle w:val="BodyText"/>
        <w:ind w:left="3181" w:right="2379"/>
        <w:jc w:val="center"/>
        <w:rPr>
          <w:rFonts w:asciiTheme="minorHAnsi" w:hAnsiTheme="minorHAnsi" w:cstheme="minorHAnsi"/>
        </w:rPr>
      </w:pPr>
      <w:r w:rsidRPr="004D4AD4">
        <w:rPr>
          <w:rFonts w:asciiTheme="minorHAnsi" w:hAnsiTheme="minorHAnsi" w:cstheme="minorHAnsi"/>
        </w:rPr>
        <w:t>The Local Audit and Accountability Act 2014, and</w:t>
      </w:r>
    </w:p>
    <w:p w14:paraId="62B6AD2B" w14:textId="77777777" w:rsidR="004D4AD4" w:rsidRPr="004D4AD4" w:rsidRDefault="004D4AD4" w:rsidP="004D4AD4">
      <w:pPr>
        <w:pStyle w:val="BodyText"/>
        <w:ind w:left="3181" w:right="2383"/>
        <w:jc w:val="center"/>
        <w:rPr>
          <w:rFonts w:asciiTheme="minorHAnsi" w:hAnsiTheme="minorHAnsi" w:cstheme="minorHAnsi"/>
        </w:rPr>
      </w:pPr>
      <w:r w:rsidRPr="004D4AD4">
        <w:rPr>
          <w:rFonts w:asciiTheme="minorHAnsi" w:hAnsiTheme="minorHAnsi" w:cstheme="minorHAnsi"/>
        </w:rPr>
        <w:t>The Accounts and Audit (England) Regulations 2015 (SI 234)</w:t>
      </w:r>
    </w:p>
    <w:p w14:paraId="151E2669" w14:textId="77777777" w:rsidR="004D4AD4" w:rsidRPr="004D4AD4" w:rsidRDefault="004D4AD4" w:rsidP="004D4AD4">
      <w:pPr>
        <w:pStyle w:val="BodyText"/>
        <w:spacing w:before="1"/>
        <w:rPr>
          <w:rFonts w:asciiTheme="minorHAnsi" w:hAnsiTheme="minorHAnsi" w:cstheme="minorHAnsi"/>
          <w:sz w:val="24"/>
        </w:rPr>
      </w:pPr>
    </w:p>
    <w:tbl>
      <w:tblPr>
        <w:tblW w:w="0" w:type="auto"/>
        <w:tblInd w:w="1538" w:type="dxa"/>
        <w:tblLayout w:type="fixed"/>
        <w:tblCellMar>
          <w:left w:w="0" w:type="dxa"/>
          <w:right w:w="0" w:type="dxa"/>
        </w:tblCellMar>
        <w:tblLook w:val="01E0" w:firstRow="1" w:lastRow="1" w:firstColumn="1" w:lastColumn="1" w:noHBand="0" w:noVBand="0"/>
      </w:tblPr>
      <w:tblGrid>
        <w:gridCol w:w="2628"/>
        <w:gridCol w:w="3052"/>
        <w:gridCol w:w="1695"/>
        <w:gridCol w:w="371"/>
        <w:gridCol w:w="1616"/>
      </w:tblGrid>
      <w:tr w:rsidR="004D4AD4" w:rsidRPr="004D4AD4" w14:paraId="25A129D1" w14:textId="77777777" w:rsidTr="00B94E73">
        <w:trPr>
          <w:trHeight w:val="650"/>
        </w:trPr>
        <w:tc>
          <w:tcPr>
            <w:tcW w:w="2628" w:type="dxa"/>
            <w:tcBorders>
              <w:top w:val="single" w:sz="12" w:space="0" w:color="000000"/>
              <w:left w:val="single" w:sz="12" w:space="0" w:color="000000"/>
            </w:tcBorders>
          </w:tcPr>
          <w:p w14:paraId="40B4512D" w14:textId="77777777" w:rsidR="004D4AD4" w:rsidRPr="004D4AD4" w:rsidRDefault="004D4AD4" w:rsidP="00B94E73">
            <w:pPr>
              <w:pStyle w:val="TableParagraph"/>
              <w:spacing w:before="95"/>
              <w:ind w:right="66"/>
              <w:jc w:val="right"/>
              <w:rPr>
                <w:rFonts w:asciiTheme="minorHAnsi" w:hAnsiTheme="minorHAnsi" w:cstheme="minorHAnsi"/>
                <w:sz w:val="20"/>
              </w:rPr>
            </w:pPr>
            <w:r w:rsidRPr="004D4AD4">
              <w:rPr>
                <w:rFonts w:asciiTheme="minorHAnsi" w:hAnsiTheme="minorHAnsi" w:cstheme="minorHAnsi"/>
                <w:sz w:val="20"/>
              </w:rPr>
              <w:t>1. Date of announcement:</w:t>
            </w:r>
          </w:p>
        </w:tc>
        <w:tc>
          <w:tcPr>
            <w:tcW w:w="3052" w:type="dxa"/>
            <w:tcBorders>
              <w:top w:val="single" w:sz="12" w:space="0" w:color="000000"/>
            </w:tcBorders>
          </w:tcPr>
          <w:p w14:paraId="609B0CAE" w14:textId="72EBFD28" w:rsidR="004D4AD4" w:rsidRPr="004D4AD4" w:rsidRDefault="004D4AD4" w:rsidP="00B94E73">
            <w:pPr>
              <w:pStyle w:val="TableParagraph"/>
              <w:tabs>
                <w:tab w:val="left" w:pos="2147"/>
              </w:tabs>
              <w:spacing w:before="95"/>
              <w:ind w:left="97"/>
              <w:rPr>
                <w:rFonts w:asciiTheme="minorHAnsi" w:hAnsiTheme="minorHAnsi" w:cstheme="minorHAnsi"/>
                <w:sz w:val="20"/>
              </w:rPr>
            </w:pPr>
            <w:r w:rsidRPr="004D4AD4">
              <w:rPr>
                <w:rFonts w:asciiTheme="minorHAnsi" w:hAnsiTheme="minorHAnsi" w:cstheme="minorHAnsi"/>
                <w:w w:val="99"/>
                <w:sz w:val="20"/>
                <w:u w:val="single"/>
              </w:rPr>
              <w:t xml:space="preserve"> </w:t>
            </w:r>
            <w:r>
              <w:rPr>
                <w:rFonts w:asciiTheme="minorHAnsi" w:hAnsiTheme="minorHAnsi" w:cstheme="minorHAnsi"/>
                <w:sz w:val="20"/>
                <w:u w:val="single"/>
              </w:rPr>
              <w:t xml:space="preserve"> </w:t>
            </w:r>
            <w:r w:rsidR="00B326B1">
              <w:rPr>
                <w:rFonts w:asciiTheme="minorHAnsi" w:hAnsiTheme="minorHAnsi" w:cstheme="minorHAnsi"/>
                <w:sz w:val="20"/>
                <w:u w:val="single"/>
              </w:rPr>
              <w:t>30</w:t>
            </w:r>
            <w:r w:rsidR="00B326B1" w:rsidRPr="00B326B1">
              <w:rPr>
                <w:rFonts w:asciiTheme="minorHAnsi" w:hAnsiTheme="minorHAnsi" w:cstheme="minorHAnsi"/>
                <w:sz w:val="20"/>
                <w:u w:val="single"/>
                <w:vertAlign w:val="superscript"/>
              </w:rPr>
              <w:t>th</w:t>
            </w:r>
            <w:r w:rsidR="00B326B1">
              <w:rPr>
                <w:rFonts w:asciiTheme="minorHAnsi" w:hAnsiTheme="minorHAnsi" w:cstheme="minorHAnsi"/>
                <w:sz w:val="20"/>
                <w:u w:val="single"/>
                <w:vertAlign w:val="superscript"/>
              </w:rPr>
              <w:t xml:space="preserve"> </w:t>
            </w:r>
            <w:r w:rsidR="00B326B1">
              <w:rPr>
                <w:rFonts w:asciiTheme="minorHAnsi" w:hAnsiTheme="minorHAnsi" w:cstheme="minorHAnsi"/>
                <w:sz w:val="20"/>
                <w:u w:val="single"/>
              </w:rPr>
              <w:t>June 2019</w:t>
            </w:r>
          </w:p>
        </w:tc>
        <w:tc>
          <w:tcPr>
            <w:tcW w:w="1695" w:type="dxa"/>
            <w:tcBorders>
              <w:top w:val="single" w:sz="12" w:space="0" w:color="000000"/>
              <w:right w:val="single" w:sz="12" w:space="0" w:color="000000"/>
            </w:tcBorders>
          </w:tcPr>
          <w:p w14:paraId="3742472D" w14:textId="77777777" w:rsidR="004D4AD4" w:rsidRPr="004D4AD4" w:rsidRDefault="004D4AD4" w:rsidP="00B94E73">
            <w:pPr>
              <w:pStyle w:val="TableParagraph"/>
              <w:spacing w:before="113"/>
              <w:ind w:left="932"/>
              <w:rPr>
                <w:rFonts w:asciiTheme="minorHAnsi" w:hAnsiTheme="minorHAnsi" w:cstheme="minorHAnsi"/>
                <w:i/>
                <w:sz w:val="18"/>
              </w:rPr>
            </w:pPr>
            <w:r w:rsidRPr="004D4AD4">
              <w:rPr>
                <w:rFonts w:asciiTheme="minorHAnsi" w:hAnsiTheme="minorHAnsi" w:cstheme="minorHAnsi"/>
                <w:i/>
                <w:sz w:val="18"/>
              </w:rPr>
              <w:t>(a)</w:t>
            </w:r>
          </w:p>
        </w:tc>
        <w:tc>
          <w:tcPr>
            <w:tcW w:w="1987" w:type="dxa"/>
            <w:gridSpan w:val="2"/>
            <w:tcBorders>
              <w:top w:val="single" w:sz="12" w:space="0" w:color="000000"/>
              <w:left w:val="single" w:sz="12" w:space="0" w:color="000000"/>
              <w:right w:val="single" w:sz="12" w:space="0" w:color="000000"/>
            </w:tcBorders>
          </w:tcPr>
          <w:p w14:paraId="04B16CA2" w14:textId="625BD141" w:rsidR="004D4AD4" w:rsidRPr="004D4AD4" w:rsidRDefault="004D4AD4" w:rsidP="00B94E73">
            <w:pPr>
              <w:pStyle w:val="TableParagraph"/>
              <w:spacing w:before="97" w:line="237" w:lineRule="auto"/>
              <w:ind w:left="356" w:hanging="253"/>
              <w:rPr>
                <w:rFonts w:asciiTheme="minorHAnsi" w:hAnsiTheme="minorHAnsi" w:cstheme="minorHAnsi"/>
                <w:sz w:val="14"/>
              </w:rPr>
            </w:pPr>
          </w:p>
        </w:tc>
      </w:tr>
      <w:tr w:rsidR="004D4AD4" w:rsidRPr="004D4AD4" w14:paraId="15389962" w14:textId="77777777" w:rsidTr="00B94E73">
        <w:trPr>
          <w:trHeight w:val="1521"/>
        </w:trPr>
        <w:tc>
          <w:tcPr>
            <w:tcW w:w="7375" w:type="dxa"/>
            <w:gridSpan w:val="3"/>
            <w:tcBorders>
              <w:left w:val="single" w:sz="12" w:space="0" w:color="000000"/>
              <w:right w:val="single" w:sz="12" w:space="0" w:color="000000"/>
            </w:tcBorders>
          </w:tcPr>
          <w:p w14:paraId="32CDFBC9" w14:textId="77777777" w:rsidR="004D4AD4" w:rsidRPr="004D4AD4" w:rsidRDefault="004D4AD4" w:rsidP="00B94E73">
            <w:pPr>
              <w:pStyle w:val="TableParagraph"/>
              <w:spacing w:before="69"/>
              <w:ind w:left="467" w:right="75" w:hanging="360"/>
              <w:rPr>
                <w:rFonts w:asciiTheme="minorHAnsi" w:hAnsiTheme="minorHAnsi" w:cstheme="minorHAnsi"/>
                <w:sz w:val="20"/>
              </w:rPr>
            </w:pPr>
            <w:r w:rsidRPr="004D4AD4">
              <w:rPr>
                <w:rFonts w:asciiTheme="minorHAnsi" w:hAnsiTheme="minorHAnsi" w:cstheme="minorHAnsi"/>
                <w:sz w:val="20"/>
              </w:rPr>
              <w:t xml:space="preserve">2. Each year the Council's/Meeting's </w:t>
            </w:r>
            <w:r w:rsidRPr="004D4AD4">
              <w:rPr>
                <w:rFonts w:asciiTheme="minorHAnsi" w:hAnsiTheme="minorHAnsi" w:cstheme="minorHAnsi"/>
                <w:i/>
                <w:sz w:val="18"/>
              </w:rPr>
              <w:t xml:space="preserve">(b) </w:t>
            </w:r>
            <w:r w:rsidRPr="004D4AD4">
              <w:rPr>
                <w:rFonts w:asciiTheme="minorHAnsi" w:hAnsiTheme="minorHAnsi" w:cstheme="minorHAnsi"/>
                <w:sz w:val="20"/>
              </w:rPr>
              <w:t>Annual Return is audited by an auditor appointed by Public Sector Audit Appointments Limited. Any person interested has the right to inspect and make copies of the accounts to be audited and all books, deeds, contracts, bills, vouchers and receipts relating to them. For the year ended 31 March 2018 these documents will be available on reasonable notice on application to:</w:t>
            </w:r>
          </w:p>
        </w:tc>
        <w:tc>
          <w:tcPr>
            <w:tcW w:w="1987" w:type="dxa"/>
            <w:gridSpan w:val="2"/>
            <w:tcBorders>
              <w:left w:val="single" w:sz="12" w:space="0" w:color="000000"/>
              <w:right w:val="single" w:sz="12" w:space="0" w:color="000000"/>
            </w:tcBorders>
          </w:tcPr>
          <w:p w14:paraId="23412517" w14:textId="77778FD7" w:rsidR="004D4AD4" w:rsidRPr="004D4AD4" w:rsidRDefault="004D4AD4" w:rsidP="00B94E73">
            <w:pPr>
              <w:pStyle w:val="TableParagraph"/>
              <w:spacing w:before="68"/>
              <w:ind w:left="103"/>
              <w:rPr>
                <w:rFonts w:asciiTheme="minorHAnsi" w:hAnsiTheme="minorHAnsi" w:cstheme="minorHAnsi"/>
                <w:sz w:val="14"/>
              </w:rPr>
            </w:pPr>
          </w:p>
        </w:tc>
      </w:tr>
      <w:tr w:rsidR="004D4AD4" w:rsidRPr="004D4AD4" w14:paraId="48DEE704" w14:textId="77777777" w:rsidTr="00B94E73">
        <w:trPr>
          <w:trHeight w:val="1109"/>
        </w:trPr>
        <w:tc>
          <w:tcPr>
            <w:tcW w:w="7375" w:type="dxa"/>
            <w:gridSpan w:val="3"/>
            <w:tcBorders>
              <w:left w:val="single" w:sz="12" w:space="0" w:color="000000"/>
              <w:right w:val="single" w:sz="12" w:space="0" w:color="000000"/>
            </w:tcBorders>
          </w:tcPr>
          <w:p w14:paraId="3760F6A8" w14:textId="77777777" w:rsidR="004D4AD4" w:rsidRPr="004D4AD4" w:rsidRDefault="004D4AD4" w:rsidP="00B94E73">
            <w:pPr>
              <w:pStyle w:val="TableParagraph"/>
              <w:spacing w:before="8"/>
              <w:rPr>
                <w:rFonts w:asciiTheme="minorHAnsi" w:hAnsiTheme="minorHAnsi" w:cstheme="minorHAnsi"/>
                <w:sz w:val="18"/>
              </w:rPr>
            </w:pPr>
          </w:p>
          <w:p w14:paraId="1DE34B66" w14:textId="4607A1CB" w:rsidR="004D4AD4" w:rsidRPr="004D4AD4" w:rsidRDefault="004D4AD4" w:rsidP="004D4AD4">
            <w:pPr>
              <w:pStyle w:val="TableParagraph"/>
              <w:tabs>
                <w:tab w:val="left" w:pos="6717"/>
              </w:tabs>
              <w:ind w:left="464"/>
              <w:rPr>
                <w:rFonts w:asciiTheme="minorHAnsi" w:hAnsiTheme="minorHAnsi" w:cstheme="minorHAnsi"/>
                <w:b/>
                <w:sz w:val="20"/>
              </w:rPr>
            </w:pPr>
            <w:r w:rsidRPr="004D4AD4">
              <w:rPr>
                <w:rFonts w:asciiTheme="minorHAnsi" w:hAnsiTheme="minorHAnsi" w:cstheme="minorHAnsi"/>
                <w:i/>
                <w:sz w:val="18"/>
              </w:rPr>
              <w:t>(c)</w:t>
            </w:r>
            <w:r>
              <w:rPr>
                <w:rFonts w:asciiTheme="minorHAnsi" w:hAnsiTheme="minorHAnsi" w:cstheme="minorHAnsi"/>
                <w:i/>
                <w:sz w:val="18"/>
              </w:rPr>
              <w:t xml:space="preserve"> </w:t>
            </w:r>
            <w:r w:rsidRPr="004D4AD4">
              <w:rPr>
                <w:rFonts w:asciiTheme="minorHAnsi" w:hAnsiTheme="minorHAnsi" w:cstheme="minorHAnsi"/>
                <w:b/>
                <w:sz w:val="20"/>
              </w:rPr>
              <w:t xml:space="preserve">Catherine Thompson – Parish Clerk – </w:t>
            </w:r>
            <w:r w:rsidRPr="00B326B1">
              <w:rPr>
                <w:rFonts w:asciiTheme="minorHAnsi" w:hAnsiTheme="minorHAnsi" w:cstheme="minorHAnsi"/>
                <w:b/>
                <w:sz w:val="20"/>
              </w:rPr>
              <w:t>Marchingtonpc@</w:t>
            </w:r>
            <w:r w:rsidR="00B326B1">
              <w:rPr>
                <w:rFonts w:asciiTheme="minorHAnsi" w:hAnsiTheme="minorHAnsi" w:cstheme="minorHAnsi"/>
                <w:b/>
                <w:sz w:val="20"/>
              </w:rPr>
              <w:t>gmail.com</w:t>
            </w:r>
            <w:bookmarkStart w:id="0" w:name="_GoBack"/>
            <w:bookmarkEnd w:id="0"/>
          </w:p>
          <w:p w14:paraId="33D03CA8" w14:textId="77777777" w:rsidR="004D4AD4" w:rsidRPr="004D4AD4" w:rsidRDefault="004D4AD4" w:rsidP="004D4AD4">
            <w:pPr>
              <w:pStyle w:val="TableParagraph"/>
              <w:tabs>
                <w:tab w:val="left" w:pos="6717"/>
              </w:tabs>
              <w:ind w:left="464"/>
              <w:rPr>
                <w:rFonts w:asciiTheme="minorHAnsi" w:hAnsiTheme="minorHAnsi" w:cstheme="minorHAnsi"/>
                <w:i/>
                <w:sz w:val="18"/>
              </w:rPr>
            </w:pPr>
            <w:r w:rsidRPr="004D4AD4">
              <w:rPr>
                <w:rFonts w:asciiTheme="minorHAnsi" w:hAnsiTheme="minorHAnsi" w:cstheme="minorHAnsi"/>
                <w:b/>
                <w:sz w:val="20"/>
              </w:rPr>
              <w:t xml:space="preserve">   Hilltop Cottage, Wood Lane, Uttoxeter, Staffs, ST14 8JR</w:t>
            </w:r>
          </w:p>
        </w:tc>
        <w:tc>
          <w:tcPr>
            <w:tcW w:w="1987" w:type="dxa"/>
            <w:gridSpan w:val="2"/>
            <w:tcBorders>
              <w:left w:val="single" w:sz="12" w:space="0" w:color="000000"/>
              <w:right w:val="single" w:sz="12" w:space="0" w:color="000000"/>
            </w:tcBorders>
          </w:tcPr>
          <w:p w14:paraId="56B3C023" w14:textId="783378E8" w:rsidR="004D4AD4" w:rsidRPr="004D4AD4" w:rsidRDefault="004D4AD4" w:rsidP="00B94E73">
            <w:pPr>
              <w:pStyle w:val="TableParagraph"/>
              <w:spacing w:before="65"/>
              <w:ind w:left="356" w:right="138" w:hanging="253"/>
              <w:rPr>
                <w:rFonts w:asciiTheme="minorHAnsi" w:hAnsiTheme="minorHAnsi" w:cstheme="minorHAnsi"/>
                <w:sz w:val="14"/>
              </w:rPr>
            </w:pPr>
          </w:p>
        </w:tc>
      </w:tr>
      <w:tr w:rsidR="004D4AD4" w:rsidRPr="004D4AD4" w14:paraId="10966E9B" w14:textId="77777777" w:rsidTr="00B94E73">
        <w:trPr>
          <w:trHeight w:val="868"/>
        </w:trPr>
        <w:tc>
          <w:tcPr>
            <w:tcW w:w="2628" w:type="dxa"/>
            <w:tcBorders>
              <w:top w:val="single" w:sz="6" w:space="0" w:color="000000"/>
              <w:left w:val="single" w:sz="12" w:space="0" w:color="000000"/>
            </w:tcBorders>
          </w:tcPr>
          <w:p w14:paraId="2A51584D" w14:textId="77777777" w:rsidR="004D4AD4" w:rsidRPr="004D4AD4" w:rsidRDefault="004D4AD4" w:rsidP="00B94E73">
            <w:pPr>
              <w:pStyle w:val="TableParagraph"/>
              <w:spacing w:before="4"/>
              <w:rPr>
                <w:rFonts w:asciiTheme="minorHAnsi" w:hAnsiTheme="minorHAnsi" w:cstheme="minorHAnsi"/>
                <w:b/>
                <w:sz w:val="28"/>
              </w:rPr>
            </w:pPr>
          </w:p>
          <w:p w14:paraId="0DB53F44" w14:textId="77777777" w:rsidR="004D4AD4" w:rsidRPr="004D4AD4" w:rsidRDefault="004D4AD4" w:rsidP="00B94E73">
            <w:pPr>
              <w:pStyle w:val="TableParagraph"/>
              <w:ind w:right="99"/>
              <w:jc w:val="right"/>
              <w:rPr>
                <w:rFonts w:asciiTheme="minorHAnsi" w:hAnsiTheme="minorHAnsi" w:cstheme="minorHAnsi"/>
                <w:b/>
                <w:i/>
                <w:sz w:val="18"/>
              </w:rPr>
            </w:pPr>
            <w:r w:rsidRPr="004D4AD4">
              <w:rPr>
                <w:rFonts w:asciiTheme="minorHAnsi" w:hAnsiTheme="minorHAnsi" w:cstheme="minorHAnsi"/>
                <w:b/>
                <w:sz w:val="20"/>
              </w:rPr>
              <w:t xml:space="preserve">commencing on </w:t>
            </w:r>
            <w:r w:rsidRPr="004D4AD4">
              <w:rPr>
                <w:rFonts w:asciiTheme="minorHAnsi" w:hAnsiTheme="minorHAnsi" w:cstheme="minorHAnsi"/>
                <w:b/>
                <w:i/>
                <w:sz w:val="18"/>
              </w:rPr>
              <w:t>(d)</w:t>
            </w:r>
          </w:p>
        </w:tc>
        <w:tc>
          <w:tcPr>
            <w:tcW w:w="3052" w:type="dxa"/>
            <w:tcBorders>
              <w:top w:val="single" w:sz="6" w:space="0" w:color="000000"/>
            </w:tcBorders>
          </w:tcPr>
          <w:p w14:paraId="7D48DD81" w14:textId="77777777" w:rsidR="004D4AD4" w:rsidRPr="004D4AD4" w:rsidRDefault="004D4AD4" w:rsidP="00B94E73">
            <w:pPr>
              <w:pStyle w:val="TableParagraph"/>
              <w:rPr>
                <w:rFonts w:asciiTheme="minorHAnsi" w:hAnsiTheme="minorHAnsi" w:cstheme="minorHAnsi"/>
                <w:b/>
                <w:sz w:val="20"/>
              </w:rPr>
            </w:pPr>
          </w:p>
          <w:p w14:paraId="6F669AD7" w14:textId="36BC58B7" w:rsidR="004D4AD4" w:rsidRPr="004D4AD4" w:rsidRDefault="004D4AD4" w:rsidP="00B94E73">
            <w:pPr>
              <w:pStyle w:val="TableParagraph"/>
              <w:tabs>
                <w:tab w:val="left" w:pos="1889"/>
              </w:tabs>
              <w:spacing w:before="115"/>
              <w:ind w:left="511"/>
              <w:rPr>
                <w:rFonts w:asciiTheme="minorHAnsi" w:hAnsiTheme="minorHAnsi" w:cstheme="minorHAnsi"/>
                <w:b/>
                <w:i/>
                <w:sz w:val="18"/>
              </w:rPr>
            </w:pPr>
            <w:r w:rsidRPr="004D4AD4">
              <w:rPr>
                <w:rFonts w:asciiTheme="minorHAnsi" w:hAnsiTheme="minorHAnsi" w:cstheme="minorHAnsi"/>
                <w:b/>
                <w:i/>
                <w:sz w:val="18"/>
                <w:u w:val="single"/>
              </w:rPr>
              <w:t xml:space="preserve"> </w:t>
            </w:r>
            <w:r w:rsidRPr="004D4AD4">
              <w:rPr>
                <w:rFonts w:asciiTheme="minorHAnsi" w:hAnsiTheme="minorHAnsi" w:cstheme="minorHAnsi"/>
                <w:b/>
                <w:i/>
                <w:sz w:val="18"/>
              </w:rPr>
              <w:t>1</w:t>
            </w:r>
            <w:r w:rsidR="00B326B1">
              <w:rPr>
                <w:rFonts w:asciiTheme="minorHAnsi" w:hAnsiTheme="minorHAnsi" w:cstheme="minorHAnsi"/>
                <w:b/>
                <w:i/>
                <w:sz w:val="18"/>
              </w:rPr>
              <w:t>st</w:t>
            </w:r>
            <w:r w:rsidRPr="004D4AD4">
              <w:rPr>
                <w:rFonts w:asciiTheme="minorHAnsi" w:hAnsiTheme="minorHAnsi" w:cstheme="minorHAnsi"/>
                <w:b/>
                <w:i/>
                <w:sz w:val="18"/>
              </w:rPr>
              <w:t xml:space="preserve"> Ju</w:t>
            </w:r>
            <w:r w:rsidR="00B326B1">
              <w:rPr>
                <w:rFonts w:asciiTheme="minorHAnsi" w:hAnsiTheme="minorHAnsi" w:cstheme="minorHAnsi"/>
                <w:b/>
                <w:i/>
                <w:sz w:val="18"/>
              </w:rPr>
              <w:t>ly</w:t>
            </w:r>
            <w:r w:rsidRPr="004D4AD4">
              <w:rPr>
                <w:rFonts w:asciiTheme="minorHAnsi" w:hAnsiTheme="minorHAnsi" w:cstheme="minorHAnsi"/>
                <w:b/>
                <w:i/>
                <w:sz w:val="18"/>
              </w:rPr>
              <w:t xml:space="preserve"> 20</w:t>
            </w:r>
            <w:r w:rsidR="00B326B1">
              <w:rPr>
                <w:rFonts w:asciiTheme="minorHAnsi" w:hAnsiTheme="minorHAnsi" w:cstheme="minorHAnsi"/>
                <w:b/>
                <w:i/>
                <w:sz w:val="18"/>
              </w:rPr>
              <w:t>19</w:t>
            </w:r>
            <w:r w:rsidRPr="004D4AD4">
              <w:rPr>
                <w:rFonts w:asciiTheme="minorHAnsi" w:hAnsiTheme="minorHAnsi" w:cstheme="minorHAnsi"/>
                <w:b/>
                <w:i/>
                <w:sz w:val="18"/>
              </w:rPr>
              <w:tab/>
            </w:r>
          </w:p>
        </w:tc>
        <w:tc>
          <w:tcPr>
            <w:tcW w:w="1695" w:type="dxa"/>
            <w:tcBorders>
              <w:top w:val="single" w:sz="6" w:space="0" w:color="000000"/>
              <w:right w:val="single" w:sz="12" w:space="0" w:color="000000"/>
            </w:tcBorders>
          </w:tcPr>
          <w:p w14:paraId="4E4F2968" w14:textId="77777777" w:rsidR="004D4AD4" w:rsidRPr="004D4AD4" w:rsidRDefault="004D4AD4" w:rsidP="00B94E73">
            <w:pPr>
              <w:pStyle w:val="TableParagraph"/>
              <w:rPr>
                <w:rFonts w:asciiTheme="minorHAnsi" w:hAnsiTheme="minorHAnsi" w:cstheme="minorHAnsi"/>
                <w:sz w:val="18"/>
              </w:rPr>
            </w:pPr>
          </w:p>
        </w:tc>
        <w:tc>
          <w:tcPr>
            <w:tcW w:w="1987" w:type="dxa"/>
            <w:gridSpan w:val="2"/>
            <w:tcBorders>
              <w:left w:val="single" w:sz="12" w:space="0" w:color="000000"/>
              <w:right w:val="single" w:sz="12" w:space="0" w:color="000000"/>
            </w:tcBorders>
          </w:tcPr>
          <w:p w14:paraId="34E00116" w14:textId="69B25271" w:rsidR="004D4AD4" w:rsidRPr="004D4AD4" w:rsidRDefault="004D4AD4" w:rsidP="00B94E73">
            <w:pPr>
              <w:pStyle w:val="TableParagraph"/>
              <w:spacing w:before="134"/>
              <w:ind w:right="267"/>
              <w:jc w:val="center"/>
              <w:rPr>
                <w:rFonts w:asciiTheme="minorHAnsi" w:hAnsiTheme="minorHAnsi" w:cstheme="minorHAnsi"/>
                <w:sz w:val="14"/>
              </w:rPr>
            </w:pPr>
          </w:p>
        </w:tc>
      </w:tr>
      <w:tr w:rsidR="004D4AD4" w:rsidRPr="004D4AD4" w14:paraId="1BBD552D" w14:textId="77777777" w:rsidTr="00B94E73">
        <w:trPr>
          <w:trHeight w:val="1269"/>
        </w:trPr>
        <w:tc>
          <w:tcPr>
            <w:tcW w:w="2628" w:type="dxa"/>
            <w:tcBorders>
              <w:left w:val="single" w:sz="12" w:space="0" w:color="000000"/>
            </w:tcBorders>
          </w:tcPr>
          <w:p w14:paraId="761DD9F7" w14:textId="77777777" w:rsidR="004D4AD4" w:rsidRPr="004D4AD4" w:rsidRDefault="004D4AD4" w:rsidP="00B94E73">
            <w:pPr>
              <w:pStyle w:val="TableParagraph"/>
              <w:spacing w:before="2"/>
              <w:rPr>
                <w:rFonts w:asciiTheme="minorHAnsi" w:hAnsiTheme="minorHAnsi" w:cstheme="minorHAnsi"/>
                <w:b/>
                <w:sz w:val="27"/>
              </w:rPr>
            </w:pPr>
          </w:p>
          <w:p w14:paraId="723FD8A1" w14:textId="77777777" w:rsidR="004D4AD4" w:rsidRPr="004D4AD4" w:rsidRDefault="004D4AD4" w:rsidP="00B94E73">
            <w:pPr>
              <w:pStyle w:val="TableParagraph"/>
              <w:spacing w:before="1"/>
              <w:ind w:left="827"/>
              <w:rPr>
                <w:rFonts w:asciiTheme="minorHAnsi" w:hAnsiTheme="minorHAnsi" w:cstheme="minorHAnsi"/>
                <w:b/>
                <w:i/>
                <w:sz w:val="18"/>
              </w:rPr>
            </w:pPr>
            <w:r w:rsidRPr="004D4AD4">
              <w:rPr>
                <w:rFonts w:asciiTheme="minorHAnsi" w:hAnsiTheme="minorHAnsi" w:cstheme="minorHAnsi"/>
                <w:b/>
                <w:sz w:val="20"/>
              </w:rPr>
              <w:t xml:space="preserve">and ending on </w:t>
            </w:r>
            <w:r w:rsidRPr="004D4AD4">
              <w:rPr>
                <w:rFonts w:asciiTheme="minorHAnsi" w:hAnsiTheme="minorHAnsi" w:cstheme="minorHAnsi"/>
                <w:b/>
                <w:i/>
                <w:sz w:val="18"/>
              </w:rPr>
              <w:t>(e)</w:t>
            </w:r>
          </w:p>
        </w:tc>
        <w:tc>
          <w:tcPr>
            <w:tcW w:w="3052" w:type="dxa"/>
          </w:tcPr>
          <w:p w14:paraId="16669B17" w14:textId="77777777" w:rsidR="004D4AD4" w:rsidRPr="004D4AD4" w:rsidRDefault="004D4AD4" w:rsidP="00B94E73">
            <w:pPr>
              <w:pStyle w:val="TableParagraph"/>
              <w:spacing w:before="10"/>
              <w:rPr>
                <w:rFonts w:asciiTheme="minorHAnsi" w:hAnsiTheme="minorHAnsi" w:cstheme="minorHAnsi"/>
                <w:b/>
                <w:sz w:val="28"/>
              </w:rPr>
            </w:pPr>
          </w:p>
          <w:p w14:paraId="79588BE8" w14:textId="33023EE4" w:rsidR="004D4AD4" w:rsidRPr="004D4AD4" w:rsidRDefault="004D4AD4" w:rsidP="00B94E73">
            <w:pPr>
              <w:pStyle w:val="TableParagraph"/>
              <w:tabs>
                <w:tab w:val="left" w:pos="1916"/>
              </w:tabs>
              <w:ind w:left="538"/>
              <w:rPr>
                <w:rFonts w:asciiTheme="minorHAnsi" w:hAnsiTheme="minorHAnsi" w:cstheme="minorHAnsi"/>
                <w:b/>
                <w:i/>
                <w:sz w:val="18"/>
              </w:rPr>
            </w:pPr>
            <w:r w:rsidRPr="004D4AD4">
              <w:rPr>
                <w:rFonts w:asciiTheme="minorHAnsi" w:hAnsiTheme="minorHAnsi" w:cstheme="minorHAnsi"/>
                <w:b/>
                <w:i/>
                <w:sz w:val="18"/>
              </w:rPr>
              <w:t xml:space="preserve"> </w:t>
            </w:r>
            <w:r w:rsidR="00B326B1">
              <w:rPr>
                <w:rFonts w:asciiTheme="minorHAnsi" w:hAnsiTheme="minorHAnsi" w:cstheme="minorHAnsi"/>
                <w:b/>
                <w:i/>
                <w:sz w:val="18"/>
              </w:rPr>
              <w:t>9</w:t>
            </w:r>
            <w:r w:rsidR="00B326B1" w:rsidRPr="00B326B1">
              <w:rPr>
                <w:rFonts w:asciiTheme="minorHAnsi" w:hAnsiTheme="minorHAnsi" w:cstheme="minorHAnsi"/>
                <w:b/>
                <w:i/>
                <w:sz w:val="18"/>
                <w:vertAlign w:val="superscript"/>
              </w:rPr>
              <w:t>th</w:t>
            </w:r>
            <w:r w:rsidR="00B326B1">
              <w:rPr>
                <w:rFonts w:asciiTheme="minorHAnsi" w:hAnsiTheme="minorHAnsi" w:cstheme="minorHAnsi"/>
                <w:b/>
                <w:i/>
                <w:sz w:val="18"/>
              </w:rPr>
              <w:t xml:space="preserve"> August</w:t>
            </w:r>
            <w:r w:rsidRPr="004D4AD4">
              <w:rPr>
                <w:rFonts w:asciiTheme="minorHAnsi" w:hAnsiTheme="minorHAnsi" w:cstheme="minorHAnsi"/>
                <w:b/>
                <w:i/>
                <w:sz w:val="18"/>
              </w:rPr>
              <w:t xml:space="preserve"> 201</w:t>
            </w:r>
            <w:r w:rsidR="00B326B1">
              <w:rPr>
                <w:rFonts w:asciiTheme="minorHAnsi" w:hAnsiTheme="minorHAnsi" w:cstheme="minorHAnsi"/>
                <w:b/>
                <w:i/>
                <w:sz w:val="18"/>
              </w:rPr>
              <w:t>9</w:t>
            </w:r>
            <w:r w:rsidRPr="004D4AD4">
              <w:rPr>
                <w:rFonts w:asciiTheme="minorHAnsi" w:hAnsiTheme="minorHAnsi" w:cstheme="minorHAnsi"/>
                <w:b/>
                <w:i/>
                <w:sz w:val="18"/>
              </w:rPr>
              <w:tab/>
            </w:r>
          </w:p>
        </w:tc>
        <w:tc>
          <w:tcPr>
            <w:tcW w:w="1695" w:type="dxa"/>
            <w:tcBorders>
              <w:right w:val="single" w:sz="12" w:space="0" w:color="000000"/>
            </w:tcBorders>
          </w:tcPr>
          <w:p w14:paraId="54FC3938" w14:textId="77777777" w:rsidR="004D4AD4" w:rsidRPr="004D4AD4" w:rsidRDefault="004D4AD4" w:rsidP="00B94E73">
            <w:pPr>
              <w:pStyle w:val="TableParagraph"/>
              <w:rPr>
                <w:rFonts w:asciiTheme="minorHAnsi" w:hAnsiTheme="minorHAnsi" w:cstheme="minorHAnsi"/>
                <w:sz w:val="18"/>
              </w:rPr>
            </w:pPr>
          </w:p>
        </w:tc>
        <w:tc>
          <w:tcPr>
            <w:tcW w:w="1987" w:type="dxa"/>
            <w:gridSpan w:val="2"/>
            <w:vMerge w:val="restart"/>
            <w:tcBorders>
              <w:left w:val="single" w:sz="12" w:space="0" w:color="000000"/>
              <w:right w:val="single" w:sz="12" w:space="0" w:color="000000"/>
            </w:tcBorders>
          </w:tcPr>
          <w:p w14:paraId="0F9329F5" w14:textId="7911A41F" w:rsidR="004D4AD4" w:rsidRPr="004D4AD4" w:rsidRDefault="004D4AD4" w:rsidP="00B94E73">
            <w:pPr>
              <w:pStyle w:val="TableParagraph"/>
              <w:tabs>
                <w:tab w:val="left" w:pos="1544"/>
              </w:tabs>
              <w:spacing w:before="133"/>
              <w:ind w:left="464" w:right="91" w:hanging="361"/>
              <w:rPr>
                <w:rFonts w:asciiTheme="minorHAnsi" w:hAnsiTheme="minorHAnsi" w:cstheme="minorHAnsi"/>
                <w:sz w:val="14"/>
              </w:rPr>
            </w:pPr>
          </w:p>
        </w:tc>
      </w:tr>
      <w:tr w:rsidR="004D4AD4" w:rsidRPr="004D4AD4" w14:paraId="0800B06B" w14:textId="77777777" w:rsidTr="00B94E73">
        <w:trPr>
          <w:trHeight w:val="399"/>
        </w:trPr>
        <w:tc>
          <w:tcPr>
            <w:tcW w:w="7375" w:type="dxa"/>
            <w:gridSpan w:val="3"/>
            <w:tcBorders>
              <w:left w:val="single" w:sz="12" w:space="0" w:color="000000"/>
              <w:right w:val="single" w:sz="12" w:space="0" w:color="000000"/>
            </w:tcBorders>
          </w:tcPr>
          <w:p w14:paraId="49796987" w14:textId="77777777" w:rsidR="004D4AD4" w:rsidRPr="004D4AD4" w:rsidRDefault="004D4AD4" w:rsidP="00B94E73">
            <w:pPr>
              <w:pStyle w:val="TableParagraph"/>
              <w:spacing w:before="148"/>
              <w:ind w:left="107"/>
              <w:rPr>
                <w:rFonts w:asciiTheme="minorHAnsi" w:hAnsiTheme="minorHAnsi" w:cstheme="minorHAnsi"/>
                <w:sz w:val="20"/>
              </w:rPr>
            </w:pPr>
            <w:r w:rsidRPr="004D4AD4">
              <w:rPr>
                <w:rFonts w:asciiTheme="minorHAnsi" w:hAnsiTheme="minorHAnsi" w:cstheme="minorHAnsi"/>
                <w:sz w:val="20"/>
              </w:rPr>
              <w:t>3. Local Government Electors and their representatives also have:</w:t>
            </w:r>
          </w:p>
        </w:tc>
        <w:tc>
          <w:tcPr>
            <w:tcW w:w="1987" w:type="dxa"/>
            <w:gridSpan w:val="2"/>
            <w:vMerge/>
            <w:tcBorders>
              <w:top w:val="nil"/>
              <w:left w:val="single" w:sz="12" w:space="0" w:color="000000"/>
              <w:right w:val="single" w:sz="12" w:space="0" w:color="000000"/>
            </w:tcBorders>
          </w:tcPr>
          <w:p w14:paraId="51D23323" w14:textId="77777777" w:rsidR="004D4AD4" w:rsidRPr="004D4AD4" w:rsidRDefault="004D4AD4" w:rsidP="00B94E73">
            <w:pPr>
              <w:rPr>
                <w:rFonts w:asciiTheme="minorHAnsi" w:hAnsiTheme="minorHAnsi" w:cstheme="minorHAnsi"/>
                <w:sz w:val="2"/>
                <w:szCs w:val="2"/>
              </w:rPr>
            </w:pPr>
          </w:p>
        </w:tc>
      </w:tr>
      <w:tr w:rsidR="004D4AD4" w:rsidRPr="004D4AD4" w14:paraId="0AF3C700" w14:textId="77777777" w:rsidTr="00B94E73">
        <w:trPr>
          <w:trHeight w:val="378"/>
        </w:trPr>
        <w:tc>
          <w:tcPr>
            <w:tcW w:w="7375" w:type="dxa"/>
            <w:gridSpan w:val="3"/>
            <w:tcBorders>
              <w:left w:val="single" w:sz="12" w:space="0" w:color="000000"/>
              <w:right w:val="single" w:sz="12" w:space="0" w:color="000000"/>
            </w:tcBorders>
          </w:tcPr>
          <w:p w14:paraId="1D7C9F29" w14:textId="77777777" w:rsidR="004D4AD4" w:rsidRPr="004D4AD4" w:rsidRDefault="004D4AD4" w:rsidP="00B94E73">
            <w:pPr>
              <w:pStyle w:val="TableParagraph"/>
              <w:numPr>
                <w:ilvl w:val="0"/>
                <w:numId w:val="2"/>
              </w:numPr>
              <w:tabs>
                <w:tab w:val="left" w:pos="863"/>
                <w:tab w:val="left" w:pos="864"/>
              </w:tabs>
              <w:spacing w:before="20"/>
              <w:rPr>
                <w:rFonts w:asciiTheme="minorHAnsi" w:hAnsiTheme="minorHAnsi" w:cstheme="minorHAnsi"/>
                <w:sz w:val="20"/>
              </w:rPr>
            </w:pPr>
            <w:r w:rsidRPr="004D4AD4">
              <w:rPr>
                <w:rFonts w:asciiTheme="minorHAnsi" w:hAnsiTheme="minorHAnsi" w:cstheme="minorHAnsi"/>
                <w:sz w:val="20"/>
              </w:rPr>
              <w:t>the opportunity to question the auditor about the accounts;</w:t>
            </w:r>
            <w:r w:rsidRPr="004D4AD4">
              <w:rPr>
                <w:rFonts w:asciiTheme="minorHAnsi" w:hAnsiTheme="minorHAnsi" w:cstheme="minorHAnsi"/>
                <w:spacing w:val="-10"/>
                <w:sz w:val="20"/>
              </w:rPr>
              <w:t xml:space="preserve"> </w:t>
            </w:r>
            <w:r w:rsidRPr="004D4AD4">
              <w:rPr>
                <w:rFonts w:asciiTheme="minorHAnsi" w:hAnsiTheme="minorHAnsi" w:cstheme="minorHAnsi"/>
                <w:sz w:val="20"/>
              </w:rPr>
              <w:t>and</w:t>
            </w:r>
          </w:p>
        </w:tc>
        <w:tc>
          <w:tcPr>
            <w:tcW w:w="1987" w:type="dxa"/>
            <w:gridSpan w:val="2"/>
            <w:tcBorders>
              <w:left w:val="single" w:sz="12" w:space="0" w:color="000000"/>
              <w:right w:val="single" w:sz="12" w:space="0" w:color="000000"/>
            </w:tcBorders>
          </w:tcPr>
          <w:p w14:paraId="50F2BAC4" w14:textId="77777777" w:rsidR="004D4AD4" w:rsidRPr="004D4AD4" w:rsidRDefault="004D4AD4" w:rsidP="00B94E73">
            <w:pPr>
              <w:pStyle w:val="TableParagraph"/>
              <w:rPr>
                <w:rFonts w:asciiTheme="minorHAnsi" w:hAnsiTheme="minorHAnsi" w:cstheme="minorHAnsi"/>
                <w:sz w:val="18"/>
              </w:rPr>
            </w:pPr>
          </w:p>
        </w:tc>
      </w:tr>
      <w:tr w:rsidR="004D4AD4" w:rsidRPr="004D4AD4" w14:paraId="2C12DF74" w14:textId="77777777" w:rsidTr="00B94E73">
        <w:trPr>
          <w:trHeight w:val="1557"/>
        </w:trPr>
        <w:tc>
          <w:tcPr>
            <w:tcW w:w="7375" w:type="dxa"/>
            <w:gridSpan w:val="3"/>
            <w:tcBorders>
              <w:left w:val="single" w:sz="12" w:space="0" w:color="000000"/>
              <w:right w:val="single" w:sz="12" w:space="0" w:color="000000"/>
            </w:tcBorders>
          </w:tcPr>
          <w:p w14:paraId="4525FDA7" w14:textId="77777777" w:rsidR="004D4AD4" w:rsidRPr="004D4AD4" w:rsidRDefault="004D4AD4" w:rsidP="00B94E73">
            <w:pPr>
              <w:pStyle w:val="TableParagraph"/>
              <w:numPr>
                <w:ilvl w:val="0"/>
                <w:numId w:val="1"/>
              </w:numPr>
              <w:tabs>
                <w:tab w:val="left" w:pos="863"/>
                <w:tab w:val="left" w:pos="864"/>
              </w:tabs>
              <w:spacing w:before="112"/>
              <w:ind w:right="126"/>
              <w:rPr>
                <w:rFonts w:asciiTheme="minorHAnsi" w:hAnsiTheme="minorHAnsi" w:cstheme="minorHAnsi"/>
                <w:sz w:val="18"/>
              </w:rPr>
            </w:pPr>
            <w:r w:rsidRPr="004D4AD4">
              <w:rPr>
                <w:rFonts w:asciiTheme="minorHAnsi" w:hAnsiTheme="minorHAnsi" w:cstheme="minorHAnsi"/>
                <w:sz w:val="20"/>
              </w:rPr>
              <w:t>the right to make objections to the accounts or any item in them.</w:t>
            </w:r>
            <w:r w:rsidRPr="004D4AD4">
              <w:rPr>
                <w:rFonts w:asciiTheme="minorHAnsi" w:hAnsiTheme="minorHAnsi" w:cstheme="minorHAnsi"/>
                <w:spacing w:val="-22"/>
                <w:sz w:val="20"/>
              </w:rPr>
              <w:t xml:space="preserve"> </w:t>
            </w:r>
            <w:r w:rsidRPr="004D4AD4">
              <w:rPr>
                <w:rFonts w:asciiTheme="minorHAnsi" w:hAnsiTheme="minorHAnsi" w:cstheme="minorHAnsi"/>
                <w:sz w:val="20"/>
              </w:rPr>
              <w:t>Written notice of an objection must first be given to the auditor and a copy sent to the Council/Meeting</w:t>
            </w:r>
            <w:r w:rsidRPr="004D4AD4">
              <w:rPr>
                <w:rFonts w:asciiTheme="minorHAnsi" w:hAnsiTheme="minorHAnsi" w:cstheme="minorHAnsi"/>
                <w:spacing w:val="-2"/>
                <w:sz w:val="20"/>
              </w:rPr>
              <w:t xml:space="preserve"> </w:t>
            </w:r>
            <w:r w:rsidRPr="004D4AD4">
              <w:rPr>
                <w:rFonts w:asciiTheme="minorHAnsi" w:hAnsiTheme="minorHAnsi" w:cstheme="minorHAnsi"/>
                <w:sz w:val="18"/>
              </w:rPr>
              <w:t>(f).</w:t>
            </w:r>
          </w:p>
          <w:p w14:paraId="5D80C16A" w14:textId="77777777" w:rsidR="004D4AD4" w:rsidRPr="004D4AD4" w:rsidRDefault="004D4AD4" w:rsidP="00B94E73">
            <w:pPr>
              <w:pStyle w:val="TableParagraph"/>
              <w:spacing w:before="10"/>
              <w:rPr>
                <w:rFonts w:asciiTheme="minorHAnsi" w:hAnsiTheme="minorHAnsi" w:cstheme="minorHAnsi"/>
                <w:sz w:val="19"/>
              </w:rPr>
            </w:pPr>
          </w:p>
          <w:p w14:paraId="2F88DFDE" w14:textId="77777777" w:rsidR="004D4AD4" w:rsidRPr="004D4AD4" w:rsidRDefault="004D4AD4" w:rsidP="00B94E73">
            <w:pPr>
              <w:pStyle w:val="TableParagraph"/>
              <w:ind w:left="534" w:right="75"/>
              <w:rPr>
                <w:rFonts w:asciiTheme="minorHAnsi" w:hAnsiTheme="minorHAnsi" w:cstheme="minorHAnsi"/>
                <w:sz w:val="20"/>
              </w:rPr>
            </w:pPr>
            <w:r w:rsidRPr="004D4AD4">
              <w:rPr>
                <w:rFonts w:asciiTheme="minorHAnsi" w:hAnsiTheme="minorHAnsi" w:cstheme="minorHAnsi"/>
                <w:sz w:val="20"/>
              </w:rPr>
              <w:t>The auditor can be contacted at the address in paragraph 4 below for this purpose during the inspection period at 2 above.</w:t>
            </w:r>
          </w:p>
        </w:tc>
        <w:tc>
          <w:tcPr>
            <w:tcW w:w="1987" w:type="dxa"/>
            <w:gridSpan w:val="2"/>
            <w:tcBorders>
              <w:left w:val="single" w:sz="12" w:space="0" w:color="000000"/>
              <w:right w:val="single" w:sz="12" w:space="0" w:color="000000"/>
            </w:tcBorders>
          </w:tcPr>
          <w:p w14:paraId="4CE94542" w14:textId="34D228C2" w:rsidR="004D4AD4" w:rsidRPr="004D4AD4" w:rsidRDefault="004D4AD4" w:rsidP="00B94E73">
            <w:pPr>
              <w:pStyle w:val="TableParagraph"/>
              <w:ind w:left="103"/>
              <w:rPr>
                <w:rFonts w:asciiTheme="minorHAnsi" w:hAnsiTheme="minorHAnsi" w:cstheme="minorHAnsi"/>
                <w:sz w:val="14"/>
              </w:rPr>
            </w:pPr>
          </w:p>
        </w:tc>
      </w:tr>
      <w:tr w:rsidR="004D4AD4" w:rsidRPr="004D4AD4" w14:paraId="54A9579D" w14:textId="77777777" w:rsidTr="00B94E73">
        <w:trPr>
          <w:trHeight w:val="1750"/>
        </w:trPr>
        <w:tc>
          <w:tcPr>
            <w:tcW w:w="7375" w:type="dxa"/>
            <w:gridSpan w:val="3"/>
            <w:tcBorders>
              <w:left w:val="single" w:sz="12" w:space="0" w:color="000000"/>
              <w:right w:val="single" w:sz="12" w:space="0" w:color="000000"/>
            </w:tcBorders>
          </w:tcPr>
          <w:p w14:paraId="6B131CE3" w14:textId="77777777" w:rsidR="004D4AD4" w:rsidRPr="004D4AD4" w:rsidRDefault="004D4AD4" w:rsidP="00B94E73">
            <w:pPr>
              <w:pStyle w:val="TableParagraph"/>
              <w:spacing w:before="44"/>
              <w:ind w:left="467" w:right="75" w:hanging="360"/>
              <w:rPr>
                <w:rFonts w:asciiTheme="minorHAnsi" w:hAnsiTheme="minorHAnsi" w:cstheme="minorHAnsi"/>
                <w:sz w:val="20"/>
              </w:rPr>
            </w:pPr>
            <w:r w:rsidRPr="004D4AD4">
              <w:rPr>
                <w:rFonts w:asciiTheme="minorHAnsi" w:hAnsiTheme="minorHAnsi" w:cstheme="minorHAnsi"/>
                <w:sz w:val="20"/>
              </w:rPr>
              <w:t>4. The audit is being conducted under the provisions of the Local Audit and Accountability Act 2014, the Accounts and Audit (England) Regulations 2015 and the National Audit Office’ Code of Audit Practice. Your audit is being carried out by:</w:t>
            </w:r>
          </w:p>
          <w:p w14:paraId="57480FB3" w14:textId="77777777" w:rsidR="004D4AD4" w:rsidRPr="004D4AD4" w:rsidRDefault="004D4AD4" w:rsidP="00B94E73">
            <w:pPr>
              <w:pStyle w:val="TableParagraph"/>
              <w:spacing w:before="11"/>
              <w:rPr>
                <w:rFonts w:asciiTheme="minorHAnsi" w:hAnsiTheme="minorHAnsi" w:cstheme="minorHAnsi"/>
                <w:sz w:val="28"/>
              </w:rPr>
            </w:pPr>
          </w:p>
          <w:p w14:paraId="028F1AC6" w14:textId="77777777" w:rsidR="004D4AD4" w:rsidRPr="004D4AD4" w:rsidRDefault="004D4AD4" w:rsidP="00B94E73">
            <w:pPr>
              <w:pStyle w:val="TableParagraph"/>
              <w:ind w:left="568"/>
              <w:rPr>
                <w:rFonts w:asciiTheme="minorHAnsi" w:hAnsiTheme="minorHAnsi" w:cstheme="minorHAnsi"/>
                <w:sz w:val="18"/>
              </w:rPr>
            </w:pPr>
            <w:r w:rsidRPr="004D4AD4">
              <w:rPr>
                <w:rFonts w:asciiTheme="minorHAnsi" w:hAnsiTheme="minorHAnsi" w:cstheme="minorHAnsi"/>
                <w:sz w:val="18"/>
              </w:rPr>
              <w:t xml:space="preserve">Mazars LLP, </w:t>
            </w:r>
            <w:proofErr w:type="spellStart"/>
            <w:r w:rsidRPr="004D4AD4">
              <w:rPr>
                <w:rFonts w:asciiTheme="minorHAnsi" w:hAnsiTheme="minorHAnsi" w:cstheme="minorHAnsi"/>
                <w:sz w:val="18"/>
              </w:rPr>
              <w:t>Aykley</w:t>
            </w:r>
            <w:proofErr w:type="spellEnd"/>
            <w:r w:rsidRPr="004D4AD4">
              <w:rPr>
                <w:rFonts w:asciiTheme="minorHAnsi" w:hAnsiTheme="minorHAnsi" w:cstheme="minorHAnsi"/>
                <w:sz w:val="18"/>
              </w:rPr>
              <w:t xml:space="preserve"> Heads, Durham, DH1 5TS</w:t>
            </w:r>
          </w:p>
        </w:tc>
        <w:tc>
          <w:tcPr>
            <w:tcW w:w="1987" w:type="dxa"/>
            <w:gridSpan w:val="2"/>
            <w:tcBorders>
              <w:left w:val="single" w:sz="12" w:space="0" w:color="000000"/>
              <w:right w:val="single" w:sz="12" w:space="0" w:color="000000"/>
            </w:tcBorders>
          </w:tcPr>
          <w:p w14:paraId="4702E21D" w14:textId="77777777" w:rsidR="004D4AD4" w:rsidRPr="004D4AD4" w:rsidRDefault="004D4AD4" w:rsidP="00B94E73">
            <w:pPr>
              <w:pStyle w:val="TableParagraph"/>
              <w:rPr>
                <w:rFonts w:asciiTheme="minorHAnsi" w:hAnsiTheme="minorHAnsi" w:cstheme="minorHAnsi"/>
                <w:sz w:val="18"/>
              </w:rPr>
            </w:pPr>
          </w:p>
        </w:tc>
      </w:tr>
      <w:tr w:rsidR="004D4AD4" w:rsidRPr="004D4AD4" w14:paraId="3CBB61C6" w14:textId="77777777" w:rsidTr="00B94E73">
        <w:trPr>
          <w:trHeight w:val="838"/>
        </w:trPr>
        <w:tc>
          <w:tcPr>
            <w:tcW w:w="7375" w:type="dxa"/>
            <w:gridSpan w:val="3"/>
            <w:tcBorders>
              <w:left w:val="single" w:sz="12" w:space="0" w:color="000000"/>
              <w:bottom w:val="single" w:sz="12" w:space="0" w:color="000000"/>
              <w:right w:val="single" w:sz="12" w:space="0" w:color="000000"/>
            </w:tcBorders>
          </w:tcPr>
          <w:p w14:paraId="7F931426" w14:textId="77777777" w:rsidR="004D4AD4" w:rsidRPr="004D4AD4" w:rsidRDefault="004D4AD4" w:rsidP="00B94E73">
            <w:pPr>
              <w:pStyle w:val="TableParagraph"/>
              <w:spacing w:before="8"/>
              <w:rPr>
                <w:rFonts w:asciiTheme="minorHAnsi" w:hAnsiTheme="minorHAnsi" w:cstheme="minorHAnsi"/>
                <w:sz w:val="20"/>
              </w:rPr>
            </w:pPr>
          </w:p>
          <w:p w14:paraId="4878E825" w14:textId="77777777" w:rsidR="004D4AD4" w:rsidRPr="004D4AD4" w:rsidRDefault="004D4AD4" w:rsidP="00B94E73">
            <w:pPr>
              <w:pStyle w:val="TableParagraph"/>
              <w:tabs>
                <w:tab w:val="left" w:pos="494"/>
                <w:tab w:val="left" w:pos="7212"/>
              </w:tabs>
              <w:spacing w:before="1"/>
              <w:ind w:left="107"/>
              <w:rPr>
                <w:rFonts w:asciiTheme="minorHAnsi" w:hAnsiTheme="minorHAnsi" w:cstheme="minorHAnsi"/>
                <w:i/>
                <w:sz w:val="18"/>
              </w:rPr>
            </w:pPr>
            <w:r w:rsidRPr="004D4AD4">
              <w:rPr>
                <w:rFonts w:asciiTheme="minorHAnsi" w:hAnsiTheme="minorHAnsi" w:cstheme="minorHAnsi"/>
                <w:sz w:val="20"/>
              </w:rPr>
              <w:t>5.</w:t>
            </w:r>
            <w:r w:rsidRPr="004D4AD4">
              <w:rPr>
                <w:rFonts w:asciiTheme="minorHAnsi" w:hAnsiTheme="minorHAnsi" w:cstheme="minorHAnsi"/>
                <w:sz w:val="20"/>
              </w:rPr>
              <w:tab/>
              <w:t>This announcement is made by</w:t>
            </w:r>
            <w:r w:rsidRPr="004D4AD4">
              <w:rPr>
                <w:rFonts w:asciiTheme="minorHAnsi" w:hAnsiTheme="minorHAnsi" w:cstheme="minorHAnsi"/>
                <w:spacing w:val="-8"/>
                <w:sz w:val="20"/>
              </w:rPr>
              <w:t xml:space="preserve"> </w:t>
            </w:r>
            <w:r w:rsidRPr="004D4AD4">
              <w:rPr>
                <w:rFonts w:asciiTheme="minorHAnsi" w:hAnsiTheme="minorHAnsi" w:cstheme="minorHAnsi"/>
                <w:i/>
                <w:sz w:val="18"/>
              </w:rPr>
              <w:t>(g))</w:t>
            </w:r>
            <w:r>
              <w:rPr>
                <w:rFonts w:asciiTheme="minorHAnsi" w:hAnsiTheme="minorHAnsi" w:cstheme="minorHAnsi"/>
                <w:i/>
                <w:sz w:val="18"/>
                <w:u w:val="single"/>
              </w:rPr>
              <w:t xml:space="preserve"> - </w:t>
            </w:r>
            <w:r w:rsidRPr="004D4AD4">
              <w:rPr>
                <w:rFonts w:asciiTheme="minorHAnsi" w:hAnsiTheme="minorHAnsi" w:cstheme="minorHAnsi"/>
                <w:b/>
                <w:sz w:val="18"/>
              </w:rPr>
              <w:t xml:space="preserve">Catherine Thompson – Parish Clerk </w:t>
            </w:r>
            <w:r w:rsidRPr="004D4AD4">
              <w:rPr>
                <w:rFonts w:asciiTheme="minorHAnsi" w:hAnsiTheme="minorHAnsi" w:cstheme="minorHAnsi"/>
                <w:b/>
                <w:sz w:val="18"/>
              </w:rPr>
              <w:tab/>
            </w:r>
          </w:p>
        </w:tc>
        <w:tc>
          <w:tcPr>
            <w:tcW w:w="371" w:type="dxa"/>
            <w:tcBorders>
              <w:left w:val="single" w:sz="12" w:space="0" w:color="000000"/>
              <w:bottom w:val="single" w:sz="12" w:space="0" w:color="000000"/>
            </w:tcBorders>
          </w:tcPr>
          <w:p w14:paraId="616EB479" w14:textId="77777777" w:rsidR="004D4AD4" w:rsidRPr="004D4AD4" w:rsidRDefault="004D4AD4" w:rsidP="00B94E73">
            <w:pPr>
              <w:pStyle w:val="TableParagraph"/>
              <w:spacing w:before="11"/>
              <w:rPr>
                <w:rFonts w:asciiTheme="minorHAnsi" w:hAnsiTheme="minorHAnsi" w:cstheme="minorHAnsi"/>
                <w:sz w:val="14"/>
              </w:rPr>
            </w:pPr>
          </w:p>
          <w:p w14:paraId="6F0E6869" w14:textId="77777777" w:rsidR="004D4AD4" w:rsidRPr="004D4AD4" w:rsidRDefault="004D4AD4" w:rsidP="00B94E73">
            <w:pPr>
              <w:pStyle w:val="TableParagraph"/>
              <w:ind w:left="103"/>
              <w:rPr>
                <w:rFonts w:asciiTheme="minorHAnsi" w:hAnsiTheme="minorHAnsi" w:cstheme="minorHAnsi"/>
                <w:sz w:val="14"/>
              </w:rPr>
            </w:pPr>
            <w:r w:rsidRPr="004D4AD4">
              <w:rPr>
                <w:rFonts w:asciiTheme="minorHAnsi" w:hAnsiTheme="minorHAnsi" w:cstheme="minorHAnsi"/>
                <w:sz w:val="14"/>
              </w:rPr>
              <w:t>(g)</w:t>
            </w:r>
          </w:p>
        </w:tc>
        <w:tc>
          <w:tcPr>
            <w:tcW w:w="1616" w:type="dxa"/>
            <w:tcBorders>
              <w:bottom w:val="single" w:sz="12" w:space="0" w:color="000000"/>
              <w:right w:val="single" w:sz="12" w:space="0" w:color="000000"/>
            </w:tcBorders>
          </w:tcPr>
          <w:p w14:paraId="16C877E9" w14:textId="77777777" w:rsidR="004D4AD4" w:rsidRPr="004D4AD4" w:rsidRDefault="004D4AD4" w:rsidP="00B94E73">
            <w:pPr>
              <w:pStyle w:val="TableParagraph"/>
              <w:spacing w:before="1"/>
              <w:rPr>
                <w:rFonts w:asciiTheme="minorHAnsi" w:hAnsiTheme="minorHAnsi" w:cstheme="minorHAnsi"/>
                <w:sz w:val="15"/>
              </w:rPr>
            </w:pPr>
          </w:p>
          <w:p w14:paraId="23ACF18D" w14:textId="77777777" w:rsidR="004D4AD4" w:rsidRPr="004D4AD4" w:rsidRDefault="004D4AD4" w:rsidP="00B94E73">
            <w:pPr>
              <w:pStyle w:val="TableParagraph"/>
              <w:spacing w:line="237" w:lineRule="auto"/>
              <w:ind w:left="108" w:right="367"/>
              <w:rPr>
                <w:rFonts w:asciiTheme="minorHAnsi" w:hAnsiTheme="minorHAnsi" w:cstheme="minorHAnsi"/>
                <w:sz w:val="14"/>
              </w:rPr>
            </w:pPr>
            <w:r w:rsidRPr="004D4AD4">
              <w:rPr>
                <w:rFonts w:asciiTheme="minorHAnsi" w:hAnsiTheme="minorHAnsi" w:cstheme="minorHAnsi"/>
                <w:sz w:val="14"/>
              </w:rPr>
              <w:t>Insert name and position of person placing the notice</w:t>
            </w:r>
          </w:p>
        </w:tc>
      </w:tr>
    </w:tbl>
    <w:p w14:paraId="7BA2C191" w14:textId="77777777" w:rsidR="004D4AD4" w:rsidRPr="004D4AD4" w:rsidRDefault="004D4AD4" w:rsidP="004D4AD4">
      <w:pPr>
        <w:spacing w:line="237" w:lineRule="auto"/>
        <w:rPr>
          <w:rFonts w:asciiTheme="minorHAnsi" w:hAnsiTheme="minorHAnsi" w:cstheme="minorHAnsi"/>
          <w:sz w:val="14"/>
        </w:rPr>
        <w:sectPr w:rsidR="004D4AD4" w:rsidRPr="004D4AD4">
          <w:footerReference w:type="default" r:id="rId7"/>
          <w:pgSz w:w="11910" w:h="16840"/>
          <w:pgMar w:top="1340" w:right="840" w:bottom="1200" w:left="40" w:header="0" w:footer="1016" w:gutter="0"/>
          <w:pgNumType w:start="14"/>
          <w:cols w:space="720"/>
        </w:sectPr>
      </w:pPr>
    </w:p>
    <w:p w14:paraId="2DE8D34F" w14:textId="77777777" w:rsidR="003E6D27" w:rsidRDefault="003E6D27" w:rsidP="004D4AD4"/>
    <w:sectPr w:rsidR="003E6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D4CF" w14:textId="77777777" w:rsidR="00EA52B3" w:rsidRDefault="00EA52B3" w:rsidP="004D4AD4">
      <w:r>
        <w:separator/>
      </w:r>
    </w:p>
  </w:endnote>
  <w:endnote w:type="continuationSeparator" w:id="0">
    <w:p w14:paraId="408467CE" w14:textId="77777777" w:rsidR="00EA52B3" w:rsidRDefault="00EA52B3" w:rsidP="004D4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E6AC9" w14:textId="77777777" w:rsidR="008C484C" w:rsidRDefault="004D4AD4">
    <w:pPr>
      <w:pStyle w:val="BodyText"/>
      <w:spacing w:line="14" w:lineRule="auto"/>
    </w:pPr>
    <w:r>
      <w:rPr>
        <w:noProof/>
        <w:lang w:val="en-GB" w:eastAsia="en-GB" w:bidi="ar-SA"/>
      </w:rPr>
      <mc:AlternateContent>
        <mc:Choice Requires="wps">
          <w:drawing>
            <wp:anchor distT="0" distB="0" distL="114300" distR="114300" simplePos="0" relativeHeight="251659264" behindDoc="1" locked="0" layoutInCell="1" allowOverlap="1" wp14:anchorId="04E3A9E2" wp14:editId="2CF8F1EF">
              <wp:simplePos x="0" y="0"/>
              <wp:positionH relativeFrom="page">
                <wp:posOffset>5702935</wp:posOffset>
              </wp:positionH>
              <wp:positionV relativeFrom="page">
                <wp:posOffset>9856470</wp:posOffset>
              </wp:positionV>
              <wp:extent cx="358775" cy="1809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E3FEC" w14:textId="77777777" w:rsidR="008C484C" w:rsidRDefault="00EA52B3">
                          <w:pPr>
                            <w:spacing w:before="11"/>
                            <w:ind w:left="4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A9E2" id="_x0000_t202" coordsize="21600,21600" o:spt="202" path="m,l,21600r21600,l21600,xe">
              <v:stroke joinstyle="miter"/>
              <v:path gradientshapeok="t" o:connecttype="rect"/>
            </v:shapetype>
            <v:shape id="Text Box 2" o:spid="_x0000_s1026" type="#_x0000_t202" style="position:absolute;margin-left:449.05pt;margin-top:776.1pt;width:28.25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g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" filled="f" stroked="f">
              <v:textbox inset="0,0,0,0">
                <w:txbxContent>
                  <w:p w14:paraId="172E3FEC" w14:textId="77777777" w:rsidR="008C484C" w:rsidRDefault="00EA52B3">
                    <w:pPr>
                      <w:spacing w:before="11"/>
                      <w:ind w:left="40"/>
                      <w:rPr>
                        <w:rFonts w:ascii="Times New Roman"/>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251660288" behindDoc="1" locked="0" layoutInCell="1" allowOverlap="1" wp14:anchorId="65662574" wp14:editId="1AB7C5DC">
              <wp:simplePos x="0" y="0"/>
              <wp:positionH relativeFrom="page">
                <wp:posOffset>6443980</wp:posOffset>
              </wp:positionH>
              <wp:positionV relativeFrom="page">
                <wp:posOffset>9858375</wp:posOffset>
              </wp:positionV>
              <wp:extent cx="345440" cy="180975"/>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0B7D1" w14:textId="77777777" w:rsidR="008C484C" w:rsidRDefault="00EA52B3">
                          <w:pPr>
                            <w:spacing w:before="11"/>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2574" id="Text Box 1" o:spid="_x0000_s1027" type="#_x0000_t202" style="position:absolute;margin-left:507.4pt;margin-top:776.25pt;width:27.2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t2rAIAAK8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" filled="f" stroked="f">
              <v:textbox inset="0,0,0,0">
                <w:txbxContent>
                  <w:p w14:paraId="78C0B7D1" w14:textId="77777777" w:rsidR="008C484C" w:rsidRDefault="00EA52B3">
                    <w:pPr>
                      <w:spacing w:before="11"/>
                      <w:ind w:left="20"/>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09AE6" w14:textId="77777777" w:rsidR="00EA52B3" w:rsidRDefault="00EA52B3" w:rsidP="004D4AD4">
      <w:r>
        <w:separator/>
      </w:r>
    </w:p>
  </w:footnote>
  <w:footnote w:type="continuationSeparator" w:id="0">
    <w:p w14:paraId="1F8FA8C8" w14:textId="77777777" w:rsidR="00EA52B3" w:rsidRDefault="00EA52B3" w:rsidP="004D4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250E9"/>
    <w:multiLevelType w:val="hybridMultilevel"/>
    <w:tmpl w:val="635AF57A"/>
    <w:lvl w:ilvl="0" w:tplc="D4427370">
      <w:numFmt w:val="bullet"/>
      <w:lvlText w:val=""/>
      <w:lvlJc w:val="left"/>
      <w:pPr>
        <w:ind w:left="863" w:hanging="329"/>
      </w:pPr>
      <w:rPr>
        <w:rFonts w:ascii="Symbol" w:eastAsia="Symbol" w:hAnsi="Symbol" w:cs="Symbol" w:hint="default"/>
        <w:w w:val="99"/>
        <w:sz w:val="20"/>
        <w:szCs w:val="20"/>
        <w:lang w:val="en-US" w:eastAsia="en-US" w:bidi="en-US"/>
      </w:rPr>
    </w:lvl>
    <w:lvl w:ilvl="1" w:tplc="2E1A0E44">
      <w:numFmt w:val="bullet"/>
      <w:lvlText w:val="•"/>
      <w:lvlJc w:val="left"/>
      <w:pPr>
        <w:ind w:left="1508" w:hanging="329"/>
      </w:pPr>
      <w:rPr>
        <w:rFonts w:hint="default"/>
        <w:lang w:val="en-US" w:eastAsia="en-US" w:bidi="en-US"/>
      </w:rPr>
    </w:lvl>
    <w:lvl w:ilvl="2" w:tplc="86F6309C">
      <w:numFmt w:val="bullet"/>
      <w:lvlText w:val="•"/>
      <w:lvlJc w:val="left"/>
      <w:pPr>
        <w:ind w:left="2157" w:hanging="329"/>
      </w:pPr>
      <w:rPr>
        <w:rFonts w:hint="default"/>
        <w:lang w:val="en-US" w:eastAsia="en-US" w:bidi="en-US"/>
      </w:rPr>
    </w:lvl>
    <w:lvl w:ilvl="3" w:tplc="28D03D1C">
      <w:numFmt w:val="bullet"/>
      <w:lvlText w:val="•"/>
      <w:lvlJc w:val="left"/>
      <w:pPr>
        <w:ind w:left="2805" w:hanging="329"/>
      </w:pPr>
      <w:rPr>
        <w:rFonts w:hint="default"/>
        <w:lang w:val="en-US" w:eastAsia="en-US" w:bidi="en-US"/>
      </w:rPr>
    </w:lvl>
    <w:lvl w:ilvl="4" w:tplc="B3B841A2">
      <w:numFmt w:val="bullet"/>
      <w:lvlText w:val="•"/>
      <w:lvlJc w:val="left"/>
      <w:pPr>
        <w:ind w:left="3454" w:hanging="329"/>
      </w:pPr>
      <w:rPr>
        <w:rFonts w:hint="default"/>
        <w:lang w:val="en-US" w:eastAsia="en-US" w:bidi="en-US"/>
      </w:rPr>
    </w:lvl>
    <w:lvl w:ilvl="5" w:tplc="54CC6776">
      <w:numFmt w:val="bullet"/>
      <w:lvlText w:val="•"/>
      <w:lvlJc w:val="left"/>
      <w:pPr>
        <w:ind w:left="4102" w:hanging="329"/>
      </w:pPr>
      <w:rPr>
        <w:rFonts w:hint="default"/>
        <w:lang w:val="en-US" w:eastAsia="en-US" w:bidi="en-US"/>
      </w:rPr>
    </w:lvl>
    <w:lvl w:ilvl="6" w:tplc="AA586610">
      <w:numFmt w:val="bullet"/>
      <w:lvlText w:val="•"/>
      <w:lvlJc w:val="left"/>
      <w:pPr>
        <w:ind w:left="4751" w:hanging="329"/>
      </w:pPr>
      <w:rPr>
        <w:rFonts w:hint="default"/>
        <w:lang w:val="en-US" w:eastAsia="en-US" w:bidi="en-US"/>
      </w:rPr>
    </w:lvl>
    <w:lvl w:ilvl="7" w:tplc="F8E290F8">
      <w:numFmt w:val="bullet"/>
      <w:lvlText w:val="•"/>
      <w:lvlJc w:val="left"/>
      <w:pPr>
        <w:ind w:left="5399" w:hanging="329"/>
      </w:pPr>
      <w:rPr>
        <w:rFonts w:hint="default"/>
        <w:lang w:val="en-US" w:eastAsia="en-US" w:bidi="en-US"/>
      </w:rPr>
    </w:lvl>
    <w:lvl w:ilvl="8" w:tplc="F232FD72">
      <w:numFmt w:val="bullet"/>
      <w:lvlText w:val="•"/>
      <w:lvlJc w:val="left"/>
      <w:pPr>
        <w:ind w:left="6048" w:hanging="329"/>
      </w:pPr>
      <w:rPr>
        <w:rFonts w:hint="default"/>
        <w:lang w:val="en-US" w:eastAsia="en-US" w:bidi="en-US"/>
      </w:rPr>
    </w:lvl>
  </w:abstractNum>
  <w:abstractNum w:abstractNumId="1" w15:restartNumberingAfterBreak="0">
    <w:nsid w:val="72C11A8F"/>
    <w:multiLevelType w:val="hybridMultilevel"/>
    <w:tmpl w:val="13586670"/>
    <w:lvl w:ilvl="0" w:tplc="2F9A7B92">
      <w:numFmt w:val="bullet"/>
      <w:lvlText w:val=""/>
      <w:lvlJc w:val="left"/>
      <w:pPr>
        <w:ind w:left="863" w:hanging="329"/>
      </w:pPr>
      <w:rPr>
        <w:rFonts w:ascii="Symbol" w:eastAsia="Symbol" w:hAnsi="Symbol" w:cs="Symbol" w:hint="default"/>
        <w:w w:val="99"/>
        <w:sz w:val="20"/>
        <w:szCs w:val="20"/>
        <w:lang w:val="en-US" w:eastAsia="en-US" w:bidi="en-US"/>
      </w:rPr>
    </w:lvl>
    <w:lvl w:ilvl="1" w:tplc="0A8018BC">
      <w:numFmt w:val="bullet"/>
      <w:lvlText w:val="•"/>
      <w:lvlJc w:val="left"/>
      <w:pPr>
        <w:ind w:left="1508" w:hanging="329"/>
      </w:pPr>
      <w:rPr>
        <w:rFonts w:hint="default"/>
        <w:lang w:val="en-US" w:eastAsia="en-US" w:bidi="en-US"/>
      </w:rPr>
    </w:lvl>
    <w:lvl w:ilvl="2" w:tplc="407092F0">
      <w:numFmt w:val="bullet"/>
      <w:lvlText w:val="•"/>
      <w:lvlJc w:val="left"/>
      <w:pPr>
        <w:ind w:left="2157" w:hanging="329"/>
      </w:pPr>
      <w:rPr>
        <w:rFonts w:hint="default"/>
        <w:lang w:val="en-US" w:eastAsia="en-US" w:bidi="en-US"/>
      </w:rPr>
    </w:lvl>
    <w:lvl w:ilvl="3" w:tplc="9EC098B0">
      <w:numFmt w:val="bullet"/>
      <w:lvlText w:val="•"/>
      <w:lvlJc w:val="left"/>
      <w:pPr>
        <w:ind w:left="2805" w:hanging="329"/>
      </w:pPr>
      <w:rPr>
        <w:rFonts w:hint="default"/>
        <w:lang w:val="en-US" w:eastAsia="en-US" w:bidi="en-US"/>
      </w:rPr>
    </w:lvl>
    <w:lvl w:ilvl="4" w:tplc="2FB8048E">
      <w:numFmt w:val="bullet"/>
      <w:lvlText w:val="•"/>
      <w:lvlJc w:val="left"/>
      <w:pPr>
        <w:ind w:left="3454" w:hanging="329"/>
      </w:pPr>
      <w:rPr>
        <w:rFonts w:hint="default"/>
        <w:lang w:val="en-US" w:eastAsia="en-US" w:bidi="en-US"/>
      </w:rPr>
    </w:lvl>
    <w:lvl w:ilvl="5" w:tplc="1E2CDB78">
      <w:numFmt w:val="bullet"/>
      <w:lvlText w:val="•"/>
      <w:lvlJc w:val="left"/>
      <w:pPr>
        <w:ind w:left="4102" w:hanging="329"/>
      </w:pPr>
      <w:rPr>
        <w:rFonts w:hint="default"/>
        <w:lang w:val="en-US" w:eastAsia="en-US" w:bidi="en-US"/>
      </w:rPr>
    </w:lvl>
    <w:lvl w:ilvl="6" w:tplc="4002E6FC">
      <w:numFmt w:val="bullet"/>
      <w:lvlText w:val="•"/>
      <w:lvlJc w:val="left"/>
      <w:pPr>
        <w:ind w:left="4751" w:hanging="329"/>
      </w:pPr>
      <w:rPr>
        <w:rFonts w:hint="default"/>
        <w:lang w:val="en-US" w:eastAsia="en-US" w:bidi="en-US"/>
      </w:rPr>
    </w:lvl>
    <w:lvl w:ilvl="7" w:tplc="DC7074CE">
      <w:numFmt w:val="bullet"/>
      <w:lvlText w:val="•"/>
      <w:lvlJc w:val="left"/>
      <w:pPr>
        <w:ind w:left="5399" w:hanging="329"/>
      </w:pPr>
      <w:rPr>
        <w:rFonts w:hint="default"/>
        <w:lang w:val="en-US" w:eastAsia="en-US" w:bidi="en-US"/>
      </w:rPr>
    </w:lvl>
    <w:lvl w:ilvl="8" w:tplc="7E7A9A00">
      <w:numFmt w:val="bullet"/>
      <w:lvlText w:val="•"/>
      <w:lvlJc w:val="left"/>
      <w:pPr>
        <w:ind w:left="6048" w:hanging="329"/>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AD4"/>
    <w:rsid w:val="000C7F89"/>
    <w:rsid w:val="003E6D27"/>
    <w:rsid w:val="004D4AD4"/>
    <w:rsid w:val="008A1F54"/>
    <w:rsid w:val="00B326B1"/>
    <w:rsid w:val="00D56A41"/>
    <w:rsid w:val="00EA5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D7F5C"/>
  <w15:docId w15:val="{B424BA22-8419-435C-B93E-9693C994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4AD4"/>
    <w:pPr>
      <w:widowControl w:val="0"/>
      <w:autoSpaceDE w:val="0"/>
      <w:autoSpaceDN w:val="0"/>
    </w:pPr>
    <w:rPr>
      <w:rFonts w:ascii="Arial" w:eastAsia="Arial" w:hAnsi="Arial" w:cs="Arial"/>
      <w:sz w:val="22"/>
      <w:szCs w:val="22"/>
      <w:lang w:val="en-US" w:bidi="en-US"/>
    </w:rPr>
  </w:style>
  <w:style w:type="paragraph" w:styleId="Heading1">
    <w:name w:val="heading 1"/>
    <w:basedOn w:val="Normal"/>
    <w:next w:val="Normal"/>
    <w:link w:val="Heading1Char"/>
    <w:qFormat/>
    <w:rsid w:val="008A1F54"/>
    <w:pPr>
      <w:keepNext/>
      <w:outlineLvl w:val="0"/>
    </w:pPr>
    <w:rPr>
      <w:rFonts w:eastAsia="Times New Roman"/>
      <w:lang w:val="x-none" w:eastAsia="x-none"/>
    </w:rPr>
  </w:style>
  <w:style w:type="paragraph" w:styleId="Heading4">
    <w:name w:val="heading 4"/>
    <w:basedOn w:val="Normal"/>
    <w:next w:val="Normal"/>
    <w:link w:val="Heading4Char"/>
    <w:qFormat/>
    <w:rsid w:val="008A1F54"/>
    <w:pPr>
      <w:keepNext/>
      <w:keepLines/>
      <w:spacing w:before="200"/>
      <w:outlineLvl w:val="3"/>
    </w:pPr>
    <w:rPr>
      <w:rFonts w:ascii="Cambria" w:eastAsia="Times New Roman" w:hAnsi="Cambria"/>
      <w:b/>
      <w:bCs/>
      <w:i/>
      <w:iCs/>
      <w:color w:val="4F81BD"/>
      <w:lang w:val="x-none" w:eastAsia="x-none"/>
    </w:rPr>
  </w:style>
  <w:style w:type="paragraph" w:styleId="Heading6">
    <w:name w:val="heading 6"/>
    <w:basedOn w:val="Normal"/>
    <w:next w:val="Normal"/>
    <w:link w:val="Heading6Char"/>
    <w:qFormat/>
    <w:rsid w:val="008A1F54"/>
    <w:pPr>
      <w:keepNext/>
      <w:jc w:val="both"/>
      <w:outlineLvl w:val="5"/>
    </w:pPr>
    <w:rPr>
      <w:rFonts w:eastAsia="Times New Roman"/>
      <w:b/>
      <w:lang w:val="x-none" w:eastAsia="x-none"/>
    </w:rPr>
  </w:style>
  <w:style w:type="paragraph" w:styleId="Heading7">
    <w:name w:val="heading 7"/>
    <w:basedOn w:val="Normal"/>
    <w:next w:val="Normal"/>
    <w:link w:val="Heading7Char"/>
    <w:qFormat/>
    <w:rsid w:val="008A1F54"/>
    <w:pPr>
      <w:keepNext/>
      <w:jc w:val="center"/>
      <w:outlineLvl w:val="6"/>
    </w:pPr>
    <w:rPr>
      <w:rFonts w:eastAsia="Times New Roman"/>
      <w:b/>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F54"/>
    <w:rPr>
      <w:rFonts w:ascii="Times New Roman" w:eastAsia="Times New Roman" w:hAnsi="Times New Roman"/>
      <w:sz w:val="24"/>
      <w:lang w:val="x-none" w:eastAsia="x-none"/>
    </w:rPr>
  </w:style>
  <w:style w:type="character" w:customStyle="1" w:styleId="Heading4Char">
    <w:name w:val="Heading 4 Char"/>
    <w:basedOn w:val="DefaultParagraphFont"/>
    <w:link w:val="Heading4"/>
    <w:rsid w:val="008A1F54"/>
    <w:rPr>
      <w:rFonts w:ascii="Cambria" w:eastAsia="Times New Roman" w:hAnsi="Cambria"/>
      <w:b/>
      <w:bCs/>
      <w:i/>
      <w:iCs/>
      <w:color w:val="4F81BD"/>
      <w:sz w:val="24"/>
      <w:lang w:val="x-none" w:eastAsia="x-none"/>
    </w:rPr>
  </w:style>
  <w:style w:type="character" w:customStyle="1" w:styleId="Heading6Char">
    <w:name w:val="Heading 6 Char"/>
    <w:basedOn w:val="DefaultParagraphFont"/>
    <w:link w:val="Heading6"/>
    <w:rsid w:val="008A1F54"/>
    <w:rPr>
      <w:rFonts w:ascii="Times New Roman" w:eastAsia="Times New Roman" w:hAnsi="Times New Roman"/>
      <w:b/>
      <w:sz w:val="24"/>
      <w:lang w:val="x-none" w:eastAsia="x-none"/>
    </w:rPr>
  </w:style>
  <w:style w:type="character" w:customStyle="1" w:styleId="Heading7Char">
    <w:name w:val="Heading 7 Char"/>
    <w:basedOn w:val="DefaultParagraphFont"/>
    <w:link w:val="Heading7"/>
    <w:rsid w:val="008A1F54"/>
    <w:rPr>
      <w:rFonts w:ascii="Times New Roman" w:eastAsia="Times New Roman" w:hAnsi="Times New Roman"/>
      <w:b/>
      <w:sz w:val="28"/>
      <w:lang w:val="x-none" w:eastAsia="x-none"/>
    </w:rPr>
  </w:style>
  <w:style w:type="paragraph" w:styleId="ListParagraph">
    <w:name w:val="List Paragraph"/>
    <w:basedOn w:val="Normal"/>
    <w:qFormat/>
    <w:rsid w:val="008A1F54"/>
    <w:pPr>
      <w:ind w:left="720"/>
      <w:contextualSpacing/>
    </w:pPr>
    <w:rPr>
      <w:rFonts w:eastAsia="Times New Roman"/>
    </w:rPr>
  </w:style>
  <w:style w:type="paragraph" w:styleId="BodyText">
    <w:name w:val="Body Text"/>
    <w:basedOn w:val="Normal"/>
    <w:link w:val="BodyTextChar"/>
    <w:uiPriority w:val="1"/>
    <w:qFormat/>
    <w:rsid w:val="004D4AD4"/>
    <w:rPr>
      <w:sz w:val="20"/>
      <w:szCs w:val="20"/>
    </w:rPr>
  </w:style>
  <w:style w:type="character" w:customStyle="1" w:styleId="BodyTextChar">
    <w:name w:val="Body Text Char"/>
    <w:basedOn w:val="DefaultParagraphFont"/>
    <w:link w:val="BodyText"/>
    <w:uiPriority w:val="1"/>
    <w:rsid w:val="004D4AD4"/>
    <w:rPr>
      <w:rFonts w:ascii="Arial" w:eastAsia="Arial" w:hAnsi="Arial" w:cs="Arial"/>
      <w:lang w:val="en-US" w:bidi="en-US"/>
    </w:rPr>
  </w:style>
  <w:style w:type="paragraph" w:customStyle="1" w:styleId="TableParagraph">
    <w:name w:val="Table Paragraph"/>
    <w:basedOn w:val="Normal"/>
    <w:uiPriority w:val="1"/>
    <w:qFormat/>
    <w:rsid w:val="004D4AD4"/>
  </w:style>
  <w:style w:type="paragraph" w:styleId="Header">
    <w:name w:val="header"/>
    <w:basedOn w:val="Normal"/>
    <w:link w:val="HeaderChar"/>
    <w:uiPriority w:val="99"/>
    <w:unhideWhenUsed/>
    <w:rsid w:val="004D4AD4"/>
    <w:pPr>
      <w:tabs>
        <w:tab w:val="center" w:pos="4513"/>
        <w:tab w:val="right" w:pos="9026"/>
      </w:tabs>
    </w:pPr>
  </w:style>
  <w:style w:type="character" w:customStyle="1" w:styleId="HeaderChar">
    <w:name w:val="Header Char"/>
    <w:basedOn w:val="DefaultParagraphFont"/>
    <w:link w:val="Header"/>
    <w:uiPriority w:val="99"/>
    <w:rsid w:val="004D4AD4"/>
    <w:rPr>
      <w:rFonts w:ascii="Arial" w:eastAsia="Arial" w:hAnsi="Arial" w:cs="Arial"/>
      <w:sz w:val="22"/>
      <w:szCs w:val="22"/>
      <w:lang w:val="en-US" w:bidi="en-US"/>
    </w:rPr>
  </w:style>
  <w:style w:type="paragraph" w:styleId="Footer">
    <w:name w:val="footer"/>
    <w:basedOn w:val="Normal"/>
    <w:link w:val="FooterChar"/>
    <w:uiPriority w:val="99"/>
    <w:unhideWhenUsed/>
    <w:rsid w:val="004D4AD4"/>
    <w:pPr>
      <w:tabs>
        <w:tab w:val="center" w:pos="4513"/>
        <w:tab w:val="right" w:pos="9026"/>
      </w:tabs>
    </w:pPr>
  </w:style>
  <w:style w:type="character" w:customStyle="1" w:styleId="FooterChar">
    <w:name w:val="Footer Char"/>
    <w:basedOn w:val="DefaultParagraphFont"/>
    <w:link w:val="Footer"/>
    <w:uiPriority w:val="99"/>
    <w:rsid w:val="004D4AD4"/>
    <w:rPr>
      <w:rFonts w:ascii="Arial" w:eastAsia="Arial" w:hAnsi="Arial" w:cs="Arial"/>
      <w:sz w:val="22"/>
      <w:szCs w:val="22"/>
      <w:lang w:val="en-US" w:bidi="en-US"/>
    </w:rPr>
  </w:style>
  <w:style w:type="character" w:styleId="Hyperlink">
    <w:name w:val="Hyperlink"/>
    <w:basedOn w:val="DefaultParagraphFont"/>
    <w:uiPriority w:val="99"/>
    <w:unhideWhenUsed/>
    <w:rsid w:val="004D4A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Catherine Thompson</cp:lastModifiedBy>
  <cp:revision>2</cp:revision>
  <dcterms:created xsi:type="dcterms:W3CDTF">2019-07-22T11:51:00Z</dcterms:created>
  <dcterms:modified xsi:type="dcterms:W3CDTF">2019-07-22T11:51:00Z</dcterms:modified>
</cp:coreProperties>
</file>